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59"/>
        <w:gridCol w:w="5331"/>
      </w:tblGrid>
      <w:tr w:rsidR="00034E61" w:rsidTr="00034E61">
        <w:trPr>
          <w:trHeight w:val="1230"/>
        </w:trPr>
        <w:tc>
          <w:tcPr>
            <w:tcW w:w="4695" w:type="dxa"/>
          </w:tcPr>
          <w:p w:rsidR="00034E61" w:rsidRPr="008E6783" w:rsidRDefault="00034E61" w:rsidP="00034E61">
            <w:pPr>
              <w:rPr>
                <w:b/>
              </w:rPr>
            </w:pPr>
            <w:r w:rsidRPr="008E6783">
              <w:rPr>
                <w:b/>
              </w:rPr>
              <w:t>Conservation and Architects Report</w:t>
            </w:r>
          </w:p>
          <w:p w:rsidR="00034E61" w:rsidRPr="008E6783" w:rsidRDefault="00034E61" w:rsidP="00034E61">
            <w:pPr>
              <w:rPr>
                <w:b/>
              </w:rPr>
            </w:pPr>
            <w:r w:rsidRPr="008E6783">
              <w:rPr>
                <w:b/>
              </w:rPr>
              <w:t>Proposed development</w:t>
            </w:r>
          </w:p>
          <w:p w:rsidR="00034E61" w:rsidRPr="008E6783" w:rsidRDefault="00034E61" w:rsidP="00034E61">
            <w:pPr>
              <w:rPr>
                <w:b/>
              </w:rPr>
            </w:pPr>
            <w:r w:rsidRPr="008E6783">
              <w:rPr>
                <w:b/>
              </w:rPr>
              <w:t>66 Upper Georges Street Dún Laoghaire Co Dublin</w:t>
            </w:r>
          </w:p>
          <w:p w:rsidR="00034E61" w:rsidRDefault="00034E61" w:rsidP="00034E61">
            <w:pPr>
              <w:rPr>
                <w:b/>
              </w:rPr>
            </w:pPr>
            <w:r w:rsidRPr="008E6783">
              <w:rPr>
                <w:b/>
              </w:rPr>
              <w:t>December 2016</w:t>
            </w:r>
          </w:p>
          <w:p w:rsidR="00113609" w:rsidRDefault="00113609" w:rsidP="00034E61"/>
        </w:tc>
        <w:tc>
          <w:tcPr>
            <w:tcW w:w="4995" w:type="dxa"/>
          </w:tcPr>
          <w:p w:rsidR="00034E61" w:rsidRDefault="00034E61" w:rsidP="00034E61"/>
        </w:tc>
      </w:tr>
      <w:tr w:rsidR="00034E61" w:rsidTr="00034E61">
        <w:trPr>
          <w:trHeight w:val="2550"/>
        </w:trPr>
        <w:tc>
          <w:tcPr>
            <w:tcW w:w="4695" w:type="dxa"/>
          </w:tcPr>
          <w:p w:rsidR="008E6783" w:rsidRDefault="008E6783" w:rsidP="00034E61">
            <w:pPr>
              <w:rPr>
                <w:b/>
              </w:rPr>
            </w:pPr>
          </w:p>
          <w:p w:rsidR="00034E61" w:rsidRPr="00034E61" w:rsidRDefault="00034E61" w:rsidP="00034E61">
            <w:pPr>
              <w:rPr>
                <w:b/>
              </w:rPr>
            </w:pPr>
            <w:r w:rsidRPr="00034E61">
              <w:rPr>
                <w:b/>
              </w:rPr>
              <w:t xml:space="preserve">Scope of the works </w:t>
            </w:r>
          </w:p>
          <w:p w:rsidR="00034E61" w:rsidRDefault="00034E61" w:rsidP="00034E61">
            <w:pPr>
              <w:spacing w:after="0"/>
            </w:pPr>
            <w:r>
              <w:t>Dún Laoghaire-Rathdown County proposes to</w:t>
            </w:r>
          </w:p>
          <w:p w:rsidR="00034E61" w:rsidRDefault="00034E61" w:rsidP="00034E61">
            <w:pPr>
              <w:spacing w:after="0"/>
            </w:pPr>
            <w:r>
              <w:t>refurbish an existing building with its division</w:t>
            </w:r>
          </w:p>
          <w:p w:rsidR="00034E61" w:rsidRDefault="00034E61" w:rsidP="00034E61">
            <w:pPr>
              <w:spacing w:after="0"/>
            </w:pPr>
            <w:r>
              <w:t>into four apartments on the first and second</w:t>
            </w:r>
          </w:p>
          <w:p w:rsidR="00034E61" w:rsidRDefault="00034E61" w:rsidP="00034E61">
            <w:pPr>
              <w:spacing w:after="0"/>
            </w:pPr>
            <w:r>
              <w:t>floors and one commercial unit on the ground</w:t>
            </w:r>
          </w:p>
          <w:p w:rsidR="00034E61" w:rsidRDefault="00034E61" w:rsidP="00034E61">
            <w:pPr>
              <w:spacing w:after="0"/>
            </w:pPr>
            <w:r>
              <w:t>floor at Park House, 66 Upper Georges Street,</w:t>
            </w:r>
          </w:p>
          <w:p w:rsidR="00034E61" w:rsidRDefault="00034E61" w:rsidP="00034E61">
            <w:pPr>
              <w:spacing w:after="0"/>
            </w:pPr>
            <w:r>
              <w:t>Dún Laoghaire, Co. Dublin, (this site is located</w:t>
            </w:r>
          </w:p>
          <w:p w:rsidR="00034E61" w:rsidRDefault="00034E61" w:rsidP="00034E61">
            <w:pPr>
              <w:spacing w:after="0"/>
            </w:pPr>
            <w:r>
              <w:t>within an Architectural Conservation Area):-</w:t>
            </w:r>
          </w:p>
          <w:p w:rsidR="005D2636" w:rsidRDefault="005D2636" w:rsidP="00034E61">
            <w:pPr>
              <w:spacing w:after="0"/>
            </w:pPr>
            <w:r>
              <w:t xml:space="preserve">The building adjoins the </w:t>
            </w:r>
            <w:r w:rsidR="00B317E8">
              <w:t>People’s</w:t>
            </w:r>
            <w:r>
              <w:t xml:space="preserve"> Park and would have been constructed between 1880-1900</w:t>
            </w:r>
          </w:p>
          <w:p w:rsidR="005D2636" w:rsidRDefault="005D2636" w:rsidP="00034E61">
            <w:pPr>
              <w:spacing w:after="0"/>
            </w:pPr>
            <w:bookmarkStart w:id="0" w:name="_GoBack"/>
            <w:bookmarkEnd w:id="0"/>
          </w:p>
          <w:p w:rsidR="00034E61" w:rsidRPr="008E6783" w:rsidRDefault="00034E61" w:rsidP="00034E61">
            <w:pPr>
              <w:spacing w:after="0"/>
              <w:rPr>
                <w:b/>
              </w:rPr>
            </w:pPr>
            <w:r w:rsidRPr="008E6783">
              <w:rPr>
                <w:b/>
              </w:rPr>
              <w:t>Proposed Accommodation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529"/>
              <w:gridCol w:w="1095"/>
              <w:gridCol w:w="1509"/>
            </w:tblGrid>
            <w:tr w:rsidR="006E350C" w:rsidTr="006E350C">
              <w:trPr>
                <w:trHeight w:val="390"/>
              </w:trPr>
              <w:tc>
                <w:tcPr>
                  <w:tcW w:w="1588" w:type="dxa"/>
                </w:tcPr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SHOP COMMERCIAL USE</w:t>
                  </w:r>
                </w:p>
              </w:tc>
              <w:tc>
                <w:tcPr>
                  <w:tcW w:w="1216" w:type="dxa"/>
                </w:tcPr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</w:tcPr>
                <w:p w:rsidR="006E350C" w:rsidRPr="008E6783" w:rsidRDefault="006E350C" w:rsidP="006E350C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AREA</w:t>
                  </w:r>
                </w:p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 xml:space="preserve">186 SQM </w:t>
                  </w:r>
                </w:p>
              </w:tc>
            </w:tr>
            <w:tr w:rsidR="00034E61" w:rsidTr="006E350C">
              <w:trPr>
                <w:trHeight w:val="390"/>
              </w:trPr>
              <w:tc>
                <w:tcPr>
                  <w:tcW w:w="1588" w:type="dxa"/>
                </w:tcPr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 xml:space="preserve">APARTMENT </w:t>
                  </w:r>
                </w:p>
                <w:p w:rsidR="00034E61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NO 1</w:t>
                  </w:r>
                </w:p>
              </w:tc>
              <w:tc>
                <w:tcPr>
                  <w:tcW w:w="1216" w:type="dxa"/>
                </w:tcPr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1 BED</w:t>
                  </w:r>
                </w:p>
              </w:tc>
              <w:tc>
                <w:tcPr>
                  <w:tcW w:w="1665" w:type="dxa"/>
                </w:tcPr>
                <w:p w:rsidR="006E350C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:rsidR="006E350C" w:rsidRPr="008E6783" w:rsidRDefault="008E6783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56</w:t>
                  </w:r>
                  <w:r w:rsidR="006E350C" w:rsidRPr="008E6783">
                    <w:rPr>
                      <w:sz w:val="18"/>
                      <w:szCs w:val="18"/>
                    </w:rPr>
                    <w:t>SQM</w:t>
                  </w:r>
                </w:p>
              </w:tc>
            </w:tr>
            <w:tr w:rsidR="00034E61" w:rsidTr="006E350C">
              <w:trPr>
                <w:trHeight w:val="480"/>
              </w:trPr>
              <w:tc>
                <w:tcPr>
                  <w:tcW w:w="1588" w:type="dxa"/>
                </w:tcPr>
                <w:p w:rsidR="00034E61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NO 2</w:t>
                  </w:r>
                </w:p>
              </w:tc>
              <w:tc>
                <w:tcPr>
                  <w:tcW w:w="1216" w:type="dxa"/>
                </w:tcPr>
                <w:p w:rsidR="00034E61" w:rsidRPr="008E6783" w:rsidRDefault="00034E61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</w:tcPr>
                <w:p w:rsidR="00034E61" w:rsidRPr="008E6783" w:rsidRDefault="008E6783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66 SQM</w:t>
                  </w:r>
                </w:p>
              </w:tc>
            </w:tr>
            <w:tr w:rsidR="00034E61" w:rsidTr="006E350C">
              <w:trPr>
                <w:trHeight w:val="465"/>
              </w:trPr>
              <w:tc>
                <w:tcPr>
                  <w:tcW w:w="1588" w:type="dxa"/>
                </w:tcPr>
                <w:p w:rsidR="00034E61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NO 3</w:t>
                  </w:r>
                </w:p>
              </w:tc>
              <w:tc>
                <w:tcPr>
                  <w:tcW w:w="1216" w:type="dxa"/>
                </w:tcPr>
                <w:p w:rsidR="00034E61" w:rsidRPr="008E6783" w:rsidRDefault="00034E61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</w:tcPr>
                <w:p w:rsidR="00034E61" w:rsidRPr="008E6783" w:rsidRDefault="00837015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73</w:t>
                  </w:r>
                  <w:r w:rsidR="008E6783" w:rsidRPr="008E6783">
                    <w:rPr>
                      <w:sz w:val="18"/>
                      <w:szCs w:val="18"/>
                    </w:rPr>
                    <w:t xml:space="preserve"> SQM</w:t>
                  </w:r>
                </w:p>
              </w:tc>
            </w:tr>
            <w:tr w:rsidR="00034E61" w:rsidTr="006E350C">
              <w:trPr>
                <w:trHeight w:val="315"/>
              </w:trPr>
              <w:tc>
                <w:tcPr>
                  <w:tcW w:w="1588" w:type="dxa"/>
                </w:tcPr>
                <w:p w:rsidR="00034E61" w:rsidRPr="008E6783" w:rsidRDefault="006E350C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NO 4</w:t>
                  </w:r>
                </w:p>
              </w:tc>
              <w:tc>
                <w:tcPr>
                  <w:tcW w:w="1216" w:type="dxa"/>
                </w:tcPr>
                <w:p w:rsidR="00034E61" w:rsidRPr="008E6783" w:rsidRDefault="00034E61" w:rsidP="00034E6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665" w:type="dxa"/>
                </w:tcPr>
                <w:p w:rsidR="00034E61" w:rsidRPr="008E6783" w:rsidRDefault="008E6783" w:rsidP="00034E61">
                  <w:pPr>
                    <w:spacing w:after="0"/>
                    <w:rPr>
                      <w:sz w:val="18"/>
                      <w:szCs w:val="18"/>
                    </w:rPr>
                  </w:pPr>
                  <w:r w:rsidRPr="008E6783">
                    <w:rPr>
                      <w:sz w:val="18"/>
                      <w:szCs w:val="18"/>
                    </w:rPr>
                    <w:t>77 SQM</w:t>
                  </w:r>
                </w:p>
              </w:tc>
            </w:tr>
            <w:tr w:rsidR="008E6783" w:rsidTr="008E6783">
              <w:trPr>
                <w:trHeight w:val="85"/>
              </w:trPr>
              <w:tc>
                <w:tcPr>
                  <w:tcW w:w="1588" w:type="dxa"/>
                </w:tcPr>
                <w:p w:rsidR="008E6783" w:rsidRDefault="008E6783" w:rsidP="00034E61">
                  <w:pPr>
                    <w:spacing w:after="0"/>
                  </w:pPr>
                </w:p>
              </w:tc>
              <w:tc>
                <w:tcPr>
                  <w:tcW w:w="1216" w:type="dxa"/>
                </w:tcPr>
                <w:p w:rsidR="008E6783" w:rsidRDefault="008E6783" w:rsidP="00034E61">
                  <w:pPr>
                    <w:spacing w:after="0"/>
                  </w:pPr>
                </w:p>
              </w:tc>
              <w:tc>
                <w:tcPr>
                  <w:tcW w:w="1665" w:type="dxa"/>
                </w:tcPr>
                <w:p w:rsidR="008E6783" w:rsidRDefault="008E6783" w:rsidP="00034E61">
                  <w:pPr>
                    <w:spacing w:after="0"/>
                  </w:pPr>
                </w:p>
              </w:tc>
            </w:tr>
          </w:tbl>
          <w:p w:rsidR="00034E61" w:rsidRDefault="00034E61" w:rsidP="00034E61">
            <w:pPr>
              <w:spacing w:after="0"/>
            </w:pPr>
          </w:p>
          <w:p w:rsidR="00034E61" w:rsidRPr="00034E61" w:rsidRDefault="00034E61" w:rsidP="008E6783">
            <w:pPr>
              <w:spacing w:after="0"/>
              <w:rPr>
                <w:b/>
              </w:rPr>
            </w:pPr>
            <w:r w:rsidRPr="00034E61">
              <w:rPr>
                <w:b/>
              </w:rPr>
              <w:t>Existing Site / use</w:t>
            </w:r>
          </w:p>
          <w:p w:rsidR="00034E61" w:rsidRDefault="00034E61" w:rsidP="008E6783">
            <w:pPr>
              <w:spacing w:after="0"/>
            </w:pPr>
            <w:r>
              <w:t xml:space="preserve">The site area is </w:t>
            </w:r>
            <w:r w:rsidR="005D2636">
              <w:t>205 sqm</w:t>
            </w:r>
          </w:p>
          <w:p w:rsidR="00034E61" w:rsidRDefault="00034E61" w:rsidP="008E6783">
            <w:pPr>
              <w:spacing w:after="0"/>
            </w:pPr>
            <w:r>
              <w:t>The existing building has been used as a residence</w:t>
            </w:r>
          </w:p>
          <w:p w:rsidR="00034E61" w:rsidRDefault="00034E61" w:rsidP="008E6783">
            <w:pPr>
              <w:spacing w:after="0"/>
            </w:pPr>
            <w:r>
              <w:t>and more recently as an office and the ground</w:t>
            </w:r>
          </w:p>
          <w:p w:rsidR="00034E61" w:rsidRDefault="00034E61" w:rsidP="008E6783">
            <w:pPr>
              <w:spacing w:after="0"/>
            </w:pPr>
            <w:proofErr w:type="gramStart"/>
            <w:r>
              <w:t>floor</w:t>
            </w:r>
            <w:proofErr w:type="gramEnd"/>
            <w:r>
              <w:t xml:space="preserve"> has been in continuous commercial use as an office and shop.</w:t>
            </w:r>
          </w:p>
        </w:tc>
        <w:tc>
          <w:tcPr>
            <w:tcW w:w="4995" w:type="dxa"/>
          </w:tcPr>
          <w:p w:rsidR="00034E61" w:rsidRDefault="00034E61" w:rsidP="00034E61"/>
          <w:p w:rsidR="005D2636" w:rsidRDefault="005D2636" w:rsidP="00034E61">
            <w:r>
              <w:rPr>
                <w:noProof/>
                <w:lang w:eastAsia="en-IE"/>
              </w:rPr>
              <w:drawing>
                <wp:inline distT="0" distB="0" distL="0" distR="0" wp14:anchorId="04246BE1" wp14:editId="044B5981">
                  <wp:extent cx="2792095" cy="2066925"/>
                  <wp:effectExtent l="0" t="0" r="825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2636" w:rsidRDefault="00B317E8" w:rsidP="00034E61">
            <w:r>
              <w:t xml:space="preserve">View of the People’s Park opposite </w:t>
            </w:r>
          </w:p>
          <w:p w:rsidR="005D2636" w:rsidRDefault="005D2636" w:rsidP="00034E61"/>
        </w:tc>
      </w:tr>
      <w:tr w:rsidR="00034E61" w:rsidTr="00034E61">
        <w:trPr>
          <w:trHeight w:val="2160"/>
        </w:trPr>
        <w:tc>
          <w:tcPr>
            <w:tcW w:w="4695" w:type="dxa"/>
          </w:tcPr>
          <w:p w:rsidR="008E6783" w:rsidRDefault="008E6783" w:rsidP="008E6783">
            <w:pPr>
              <w:spacing w:after="0"/>
              <w:rPr>
                <w:b/>
              </w:rPr>
            </w:pPr>
          </w:p>
          <w:p w:rsidR="00034E61" w:rsidRPr="008E6783" w:rsidRDefault="00034E61" w:rsidP="008E6783">
            <w:pPr>
              <w:spacing w:after="0"/>
              <w:rPr>
                <w:b/>
              </w:rPr>
            </w:pPr>
            <w:r w:rsidRPr="008E6783">
              <w:rPr>
                <w:b/>
              </w:rPr>
              <w:t>Description of the Existing building</w:t>
            </w:r>
          </w:p>
          <w:p w:rsidR="00034E61" w:rsidRDefault="00034E61" w:rsidP="008E6783">
            <w:pPr>
              <w:spacing w:after="0"/>
            </w:pPr>
            <w:r>
              <w:t>The original building was three storey over</w:t>
            </w:r>
          </w:p>
          <w:p w:rsidR="00034E61" w:rsidRDefault="00034E61" w:rsidP="008E6783">
            <w:pPr>
              <w:spacing w:after="0"/>
            </w:pPr>
            <w:proofErr w:type="gramStart"/>
            <w:r>
              <w:t>basement</w:t>
            </w:r>
            <w:proofErr w:type="gramEnd"/>
            <w:r>
              <w:t xml:space="preserve"> ( to the front only) built in red brick with a slate roof with substantial chimneys. It formed part of the street elevation t</w:t>
            </w:r>
            <w:r w:rsidR="008E6783">
              <w:t xml:space="preserve">o the Main Street. It turns the </w:t>
            </w:r>
            <w:r>
              <w:t>corner from Georg</w:t>
            </w:r>
            <w:r w:rsidR="008E6783">
              <w:t>es Street to Park Road. It over</w:t>
            </w:r>
            <w:r>
              <w:t>looks the Park.</w:t>
            </w:r>
          </w:p>
          <w:p w:rsidR="00034E61" w:rsidRDefault="00034E61" w:rsidP="00034E61"/>
          <w:p w:rsidR="00837015" w:rsidRPr="00AD057F" w:rsidRDefault="00837015" w:rsidP="00837015">
            <w:pPr>
              <w:spacing w:after="0"/>
              <w:rPr>
                <w:b/>
              </w:rPr>
            </w:pPr>
            <w:r w:rsidRPr="00AD057F">
              <w:rPr>
                <w:b/>
              </w:rPr>
              <w:t>Additions</w:t>
            </w:r>
          </w:p>
          <w:p w:rsidR="00837015" w:rsidRDefault="00837015" w:rsidP="00837015">
            <w:pPr>
              <w:spacing w:after="0"/>
            </w:pPr>
            <w:r>
              <w:t xml:space="preserve">The back section of the plan opening onto </w:t>
            </w:r>
            <w:r w:rsidR="00647DE4">
              <w:t xml:space="preserve">the back Lane which </w:t>
            </w:r>
            <w:r>
              <w:t>was originally a Yard or back garden</w:t>
            </w:r>
            <w:r w:rsidR="00647DE4">
              <w:t>. The back garden</w:t>
            </w:r>
            <w:r>
              <w:t xml:space="preserve"> was</w:t>
            </w:r>
          </w:p>
          <w:p w:rsidR="00837015" w:rsidRDefault="00837015" w:rsidP="00837015">
            <w:pPr>
              <w:spacing w:after="0"/>
            </w:pPr>
            <w:r>
              <w:t>closed in at a later date,</w:t>
            </w:r>
            <w:r w:rsidR="00AD057F">
              <w:t xml:space="preserve"> </w:t>
            </w:r>
            <w:r>
              <w:t xml:space="preserve">with a flat roof and </w:t>
            </w:r>
            <w:r w:rsidR="00647DE4">
              <w:t xml:space="preserve">external walls with a </w:t>
            </w:r>
            <w:r>
              <w:t>plaster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finish</w:t>
            </w:r>
            <w:proofErr w:type="gramEnd"/>
            <w:r w:rsidR="00647DE4">
              <w:t xml:space="preserve">, </w:t>
            </w:r>
            <w:r>
              <w:t xml:space="preserve"> in poor quality construction.</w:t>
            </w:r>
          </w:p>
          <w:p w:rsidR="00837015" w:rsidRDefault="00837015" w:rsidP="00837015">
            <w:pPr>
              <w:spacing w:after="0"/>
            </w:pPr>
            <w:r>
              <w:t>A first floor room was constructed on this roof with access to the roof as a "roof garden "</w:t>
            </w:r>
          </w:p>
          <w:p w:rsidR="00837015" w:rsidRDefault="00837015" w:rsidP="00837015">
            <w:pPr>
              <w:spacing w:after="0"/>
            </w:pPr>
            <w:r>
              <w:t>There is a first and secon</w:t>
            </w:r>
            <w:r w:rsidR="00647DE4">
              <w:t xml:space="preserve">d floor, largely sanitary </w:t>
            </w:r>
            <w:r>
              <w:t>extension, also in p</w:t>
            </w:r>
            <w:r w:rsidR="00647DE4">
              <w:t xml:space="preserve">oor quality construction, again </w:t>
            </w:r>
            <w:r>
              <w:t>with a plaster finish.</w:t>
            </w:r>
          </w:p>
          <w:p w:rsidR="00837015" w:rsidRDefault="00837015" w:rsidP="00837015">
            <w:pPr>
              <w:spacing w:after="0"/>
            </w:pPr>
          </w:p>
          <w:p w:rsidR="00837015" w:rsidRPr="00837015" w:rsidRDefault="00837015" w:rsidP="00837015">
            <w:pPr>
              <w:spacing w:after="0"/>
              <w:rPr>
                <w:b/>
              </w:rPr>
            </w:pPr>
            <w:r w:rsidRPr="00837015">
              <w:rPr>
                <w:b/>
              </w:rPr>
              <w:t>Proposed Development</w:t>
            </w:r>
          </w:p>
          <w:p w:rsidR="00837015" w:rsidRDefault="00837015" w:rsidP="00837015">
            <w:pPr>
              <w:spacing w:after="0"/>
            </w:pPr>
            <w:r>
              <w:t>The proposal is</w:t>
            </w:r>
            <w:r w:rsidR="00647DE4">
              <w:t xml:space="preserve"> to provide four apartments for </w:t>
            </w:r>
            <w:r>
              <w:t>tenants off t</w:t>
            </w:r>
            <w:r w:rsidR="00647DE4">
              <w:t xml:space="preserve">he housing list, The </w:t>
            </w:r>
            <w:proofErr w:type="gramStart"/>
            <w:r w:rsidR="00647DE4">
              <w:t>apartments</w:t>
            </w:r>
            <w:proofErr w:type="gramEnd"/>
            <w:r w:rsidR="00647DE4">
              <w:t xml:space="preserve"> </w:t>
            </w:r>
            <w:r>
              <w:t>numbers one and three to the front, will be one bed</w:t>
            </w:r>
            <w:r w:rsidR="00AD057F">
              <w:t xml:space="preserve"> </w:t>
            </w:r>
            <w:r>
              <w:t>units. Their main living space will have views of the</w:t>
            </w:r>
            <w:r w:rsidR="00AD057F">
              <w:t xml:space="preserve"> </w:t>
            </w:r>
            <w:r>
              <w:t>Park. There is no outside space for these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apartments</w:t>
            </w:r>
            <w:proofErr w:type="gramEnd"/>
            <w:r>
              <w:t xml:space="preserve"> but they will</w:t>
            </w:r>
            <w:r w:rsidR="00647DE4">
              <w:t xml:space="preserve"> be able to use the adjoining Park. They also have a storage space at </w:t>
            </w:r>
            <w:r>
              <w:t xml:space="preserve">ground level for </w:t>
            </w:r>
            <w:r w:rsidR="00AD057F">
              <w:t>bicycles</w:t>
            </w:r>
            <w:r>
              <w:t xml:space="preserve"> and bins.</w:t>
            </w:r>
          </w:p>
          <w:p w:rsidR="00647DE4" w:rsidRDefault="00837015" w:rsidP="00837015">
            <w:pPr>
              <w:spacing w:after="0"/>
            </w:pPr>
            <w:r>
              <w:t>Apartments number</w:t>
            </w:r>
            <w:r w:rsidR="00647DE4">
              <w:t xml:space="preserve">ed two and four will be two bed </w:t>
            </w:r>
            <w:r>
              <w:t xml:space="preserve">units with balconies with Park and Sea views. </w:t>
            </w:r>
          </w:p>
          <w:p w:rsidR="00837015" w:rsidRDefault="00837015" w:rsidP="00837015">
            <w:pPr>
              <w:spacing w:after="0"/>
            </w:pPr>
            <w:r>
              <w:t>The</w:t>
            </w:r>
          </w:p>
          <w:p w:rsidR="00837015" w:rsidRDefault="00837015" w:rsidP="00837015">
            <w:pPr>
              <w:spacing w:after="0"/>
            </w:pPr>
            <w:r>
              <w:t>elevation to the Park illustrates how these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apartments</w:t>
            </w:r>
            <w:proofErr w:type="gramEnd"/>
            <w:r>
              <w:t xml:space="preserve"> step down towards the sea.</w:t>
            </w:r>
          </w:p>
          <w:p w:rsidR="00837015" w:rsidRDefault="00837015" w:rsidP="00837015">
            <w:pPr>
              <w:spacing w:after="0"/>
            </w:pPr>
            <w:r>
              <w:t>They also are provided with ground floor storage.</w:t>
            </w: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837015" w:rsidP="00837015">
            <w:pPr>
              <w:spacing w:after="0"/>
            </w:pPr>
            <w:r>
              <w:lastRenderedPageBreak/>
              <w:t>Access to the ap</w:t>
            </w:r>
            <w:r w:rsidR="00647DE4">
              <w:t xml:space="preserve">artments is from a new entrance </w:t>
            </w:r>
            <w:r>
              <w:t>door from Georges Street and a new stairw</w:t>
            </w:r>
            <w:r w:rsidR="00647DE4">
              <w:t xml:space="preserve">ell to the </w:t>
            </w:r>
            <w:r>
              <w:t>first floor</w:t>
            </w:r>
            <w:r w:rsidR="00647DE4">
              <w:t xml:space="preserve">. </w:t>
            </w:r>
          </w:p>
          <w:p w:rsidR="00647DE4" w:rsidRDefault="00647DE4" w:rsidP="00837015">
            <w:pPr>
              <w:spacing w:after="0"/>
            </w:pPr>
          </w:p>
          <w:p w:rsidR="00837015" w:rsidRDefault="00647DE4" w:rsidP="00837015">
            <w:pPr>
              <w:spacing w:after="0"/>
            </w:pPr>
            <w:r>
              <w:t>A</w:t>
            </w:r>
            <w:r w:rsidR="00837015">
              <w:t>ll front doors to the apartments</w:t>
            </w:r>
          </w:p>
          <w:p w:rsidR="00837015" w:rsidRDefault="00647DE4" w:rsidP="00837015">
            <w:pPr>
              <w:spacing w:after="0"/>
            </w:pPr>
            <w:proofErr w:type="gramStart"/>
            <w:r>
              <w:t xml:space="preserve">open </w:t>
            </w:r>
            <w:r w:rsidR="00837015">
              <w:t xml:space="preserve"> off</w:t>
            </w:r>
            <w:proofErr w:type="gramEnd"/>
            <w:r w:rsidR="00837015">
              <w:t xml:space="preserve"> this hallway. The apartments are</w:t>
            </w:r>
          </w:p>
          <w:p w:rsidR="00837015" w:rsidRDefault="00837015" w:rsidP="00837015">
            <w:pPr>
              <w:spacing w:after="0"/>
            </w:pPr>
            <w:r>
              <w:t>located above the ground floor</w:t>
            </w:r>
            <w:r w:rsidR="00647DE4">
              <w:t>,</w:t>
            </w:r>
            <w:r>
              <w:t xml:space="preserve"> which will be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retained</w:t>
            </w:r>
            <w:proofErr w:type="gramEnd"/>
            <w:r>
              <w:t xml:space="preserve"> as a commercial/ shop unit.</w:t>
            </w:r>
          </w:p>
          <w:p w:rsidR="00034E61" w:rsidRDefault="00837015" w:rsidP="00837015">
            <w:pPr>
              <w:spacing w:after="0"/>
            </w:pPr>
            <w:r>
              <w:t>The basement is of low height and not suitable for</w:t>
            </w:r>
            <w:r w:rsidR="00AD057F">
              <w:t xml:space="preserve"> </w:t>
            </w:r>
            <w:r>
              <w:t>commercial or residential use. The existing access</w:t>
            </w:r>
            <w:r w:rsidR="00647DE4">
              <w:t xml:space="preserve"> to the </w:t>
            </w:r>
            <w:proofErr w:type="gramStart"/>
            <w:r w:rsidR="00647DE4">
              <w:t xml:space="preserve">basement </w:t>
            </w:r>
            <w:r>
              <w:t xml:space="preserve"> at</w:t>
            </w:r>
            <w:proofErr w:type="gramEnd"/>
            <w:r>
              <w:t xml:space="preserve"> ground floor will be retained as it allows access to the existing drainage.</w:t>
            </w:r>
          </w:p>
          <w:p w:rsidR="00647DE4" w:rsidRDefault="00647DE4" w:rsidP="00837015">
            <w:pPr>
              <w:spacing w:after="0"/>
            </w:pPr>
          </w:p>
          <w:p w:rsidR="00837015" w:rsidRPr="00647DE4" w:rsidRDefault="00837015" w:rsidP="00837015">
            <w:pPr>
              <w:spacing w:after="0"/>
              <w:rPr>
                <w:b/>
              </w:rPr>
            </w:pPr>
            <w:r w:rsidRPr="00647DE4">
              <w:rPr>
                <w:b/>
              </w:rPr>
              <w:t>Shop /commercial unit</w:t>
            </w:r>
          </w:p>
          <w:p w:rsidR="00837015" w:rsidRDefault="00837015" w:rsidP="00837015">
            <w:pPr>
              <w:spacing w:after="0"/>
            </w:pPr>
            <w:r>
              <w:t>The shop is accessed from Georges Street and</w:t>
            </w:r>
          </w:p>
          <w:p w:rsidR="00837015" w:rsidRDefault="00837015" w:rsidP="00837015">
            <w:pPr>
              <w:spacing w:after="0"/>
            </w:pPr>
            <w:r>
              <w:t>Park Road. There is a "shop window" to both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elevations</w:t>
            </w:r>
            <w:proofErr w:type="gramEnd"/>
            <w:r>
              <w:t>.</w:t>
            </w:r>
          </w:p>
          <w:p w:rsidR="00837015" w:rsidRDefault="00837015" w:rsidP="00837015">
            <w:pPr>
              <w:spacing w:after="0"/>
            </w:pPr>
            <w:r>
              <w:t>The site slopes in the d</w:t>
            </w:r>
            <w:r w:rsidR="00AD057F">
              <w:t xml:space="preserve">irection of the sea so there is </w:t>
            </w:r>
            <w:r>
              <w:t xml:space="preserve">a change in level of </w:t>
            </w:r>
            <w:r w:rsidR="00AD057F">
              <w:t xml:space="preserve">six steps between the front and </w:t>
            </w:r>
            <w:r>
              <w:t>back of the shop.</w:t>
            </w:r>
          </w:p>
          <w:p w:rsidR="00837015" w:rsidRDefault="00837015" w:rsidP="00837015">
            <w:pPr>
              <w:spacing w:after="0"/>
            </w:pPr>
            <w:r>
              <w:t>This unit will be managed by the local authority.</w:t>
            </w: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837015" w:rsidRPr="00647DE4" w:rsidRDefault="00837015" w:rsidP="00837015">
            <w:pPr>
              <w:spacing w:after="0"/>
              <w:rPr>
                <w:b/>
              </w:rPr>
            </w:pPr>
            <w:r w:rsidRPr="00647DE4">
              <w:rPr>
                <w:b/>
              </w:rPr>
              <w:t>Conservation Report</w:t>
            </w:r>
          </w:p>
          <w:p w:rsidR="00837015" w:rsidRPr="00647DE4" w:rsidRDefault="00837015" w:rsidP="00837015">
            <w:pPr>
              <w:spacing w:after="0"/>
              <w:rPr>
                <w:b/>
              </w:rPr>
            </w:pPr>
            <w:r w:rsidRPr="00647DE4">
              <w:rPr>
                <w:b/>
              </w:rPr>
              <w:t>History and importance</w:t>
            </w:r>
          </w:p>
          <w:p w:rsidR="00837015" w:rsidRDefault="00837015" w:rsidP="00837015">
            <w:pPr>
              <w:spacing w:after="0"/>
            </w:pPr>
            <w:r>
              <w:t xml:space="preserve">The existing building dates from </w:t>
            </w:r>
            <w:r w:rsidR="00647DE4">
              <w:t>the late 19</w:t>
            </w:r>
            <w:r w:rsidR="00647DE4" w:rsidRPr="00647DE4">
              <w:rPr>
                <w:vertAlign w:val="superscript"/>
              </w:rPr>
              <w:t>th</w:t>
            </w:r>
            <w:r w:rsidR="00647DE4">
              <w:t xml:space="preserve"> century when the </w:t>
            </w:r>
            <w:r>
              <w:t>People's Park w</w:t>
            </w:r>
            <w:r w:rsidR="00647DE4">
              <w:t xml:space="preserve">as laid out to a design by John </w:t>
            </w:r>
            <w:r>
              <w:t>Loftus Robinson</w:t>
            </w:r>
          </w:p>
          <w:p w:rsidR="00647DE4" w:rsidRDefault="00837015" w:rsidP="00837015">
            <w:pPr>
              <w:spacing w:after="0"/>
            </w:pPr>
            <w:r>
              <w:t xml:space="preserve">It was constructed </w:t>
            </w:r>
            <w:r w:rsidR="00647DE4">
              <w:t xml:space="preserve">as a three storey over basement </w:t>
            </w:r>
            <w:proofErr w:type="gramStart"/>
            <w:r>
              <w:t>property ,</w:t>
            </w:r>
            <w:proofErr w:type="gramEnd"/>
            <w:r>
              <w:t xml:space="preserve"> a comm</w:t>
            </w:r>
            <w:r w:rsidR="00647DE4">
              <w:t xml:space="preserve">ercial ground floor with living </w:t>
            </w:r>
            <w:r>
              <w:t xml:space="preserve">above. </w:t>
            </w:r>
          </w:p>
          <w:p w:rsidR="00837015" w:rsidRDefault="00837015" w:rsidP="00837015">
            <w:pPr>
              <w:spacing w:after="0"/>
            </w:pPr>
            <w:r>
              <w:t>This was typical of this period</w:t>
            </w:r>
          </w:p>
          <w:p w:rsidR="00837015" w:rsidRDefault="00837015" w:rsidP="00837015">
            <w:pPr>
              <w:spacing w:after="0"/>
            </w:pPr>
            <w:r>
              <w:t>The 1901 census lists five persons</w:t>
            </w:r>
            <w:r w:rsidR="00647DE4">
              <w:t xml:space="preserve">, family name </w:t>
            </w:r>
            <w:r>
              <w:t>Murdoch operatin</w:t>
            </w:r>
            <w:r w:rsidR="00647DE4">
              <w:t xml:space="preserve">g a hardware store with three </w:t>
            </w:r>
            <w:r w:rsidR="005D2636">
              <w:t>serva</w:t>
            </w:r>
            <w:r>
              <w:t>nts</w:t>
            </w:r>
            <w:r w:rsidR="00647DE4">
              <w:t xml:space="preserve">. They were </w:t>
            </w:r>
            <w:proofErr w:type="gramStart"/>
            <w:r w:rsidR="00647DE4">
              <w:t xml:space="preserve">all </w:t>
            </w:r>
            <w:r>
              <w:t xml:space="preserve"> living</w:t>
            </w:r>
            <w:proofErr w:type="gramEnd"/>
            <w:r>
              <w:t xml:space="preserve"> over the shop.</w:t>
            </w: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Default="00647DE4" w:rsidP="00837015">
            <w:pPr>
              <w:spacing w:after="0"/>
            </w:pPr>
          </w:p>
          <w:p w:rsidR="00647DE4" w:rsidRPr="00647DE4" w:rsidRDefault="00647DE4" w:rsidP="00837015">
            <w:pPr>
              <w:spacing w:after="0"/>
              <w:rPr>
                <w:b/>
              </w:rPr>
            </w:pPr>
            <w:r w:rsidRPr="00647DE4">
              <w:rPr>
                <w:b/>
              </w:rPr>
              <w:t xml:space="preserve">Proposed works </w:t>
            </w:r>
          </w:p>
          <w:p w:rsidR="00837015" w:rsidRDefault="00837015" w:rsidP="00837015">
            <w:pPr>
              <w:spacing w:after="0"/>
            </w:pPr>
            <w:r>
              <w:t>The poor quality late</w:t>
            </w:r>
            <w:r w:rsidR="00647DE4">
              <w:t xml:space="preserve">r extensions will be demolished </w:t>
            </w:r>
            <w:r>
              <w:t>and re built to meet current Building Standards.</w:t>
            </w:r>
          </w:p>
          <w:p w:rsidR="00837015" w:rsidRDefault="00837015" w:rsidP="00837015">
            <w:pPr>
              <w:spacing w:after="0"/>
            </w:pPr>
            <w:r>
              <w:t>The new element</w:t>
            </w:r>
            <w:r w:rsidR="00647DE4">
              <w:t xml:space="preserve">s will be distinguished by </w:t>
            </w:r>
            <w:proofErr w:type="spellStart"/>
            <w:r w:rsidR="00647DE4">
              <w:t>high</w:t>
            </w:r>
            <w:r>
              <w:t>quality</w:t>
            </w:r>
            <w:proofErr w:type="spellEnd"/>
            <w:r>
              <w:t xml:space="preserve"> finishes metal</w:t>
            </w:r>
            <w:r w:rsidR="00AD057F">
              <w:t xml:space="preserve"> roofing and glazed railings to </w:t>
            </w:r>
            <w:r>
              <w:t>the balcony areas.</w:t>
            </w:r>
          </w:p>
          <w:p w:rsidR="00647DE4" w:rsidRDefault="00837015" w:rsidP="00837015">
            <w:pPr>
              <w:spacing w:after="0"/>
            </w:pPr>
            <w:r>
              <w:t xml:space="preserve">The building is not a </w:t>
            </w:r>
            <w:r w:rsidR="00647DE4">
              <w:t xml:space="preserve">protected structure but it </w:t>
            </w:r>
            <w:proofErr w:type="spellStart"/>
            <w:r w:rsidR="00647DE4">
              <w:t>lies</w:t>
            </w:r>
            <w:r>
              <w:t>within</w:t>
            </w:r>
            <w:proofErr w:type="spellEnd"/>
            <w:r>
              <w:t xml:space="preserve"> an Architectu</w:t>
            </w:r>
            <w:r w:rsidR="00AD057F">
              <w:t xml:space="preserve">ral Conservation Area and works </w:t>
            </w:r>
            <w:r>
              <w:t>must be undertaken to</w:t>
            </w:r>
            <w:r w:rsidR="00AD057F">
              <w:t xml:space="preserve"> the exterior in accordance </w:t>
            </w:r>
            <w:r>
              <w:t xml:space="preserve">with </w:t>
            </w:r>
            <w:r w:rsidR="00647DE4">
              <w:t xml:space="preserve">the </w:t>
            </w:r>
            <w:r>
              <w:t>ACA</w:t>
            </w:r>
            <w:r w:rsidR="00647DE4">
              <w:t>.</w:t>
            </w:r>
          </w:p>
          <w:p w:rsidR="00837015" w:rsidRDefault="00647DE4" w:rsidP="00837015">
            <w:pPr>
              <w:spacing w:after="0"/>
            </w:pPr>
            <w:r>
              <w:t xml:space="preserve">The </w:t>
            </w:r>
            <w:proofErr w:type="gramStart"/>
            <w:r>
              <w:t>ACA</w:t>
            </w:r>
            <w:r w:rsidR="005D2636">
              <w:t xml:space="preserve"> </w:t>
            </w:r>
            <w:r w:rsidR="00837015">
              <w:t xml:space="preserve"> Haigh</w:t>
            </w:r>
            <w:proofErr w:type="gramEnd"/>
            <w:r w:rsidR="00837015">
              <w:t xml:space="preserve"> Te</w:t>
            </w:r>
            <w:r w:rsidR="00AD057F">
              <w:t xml:space="preserve">rrace to Park Road </w:t>
            </w:r>
            <w:r>
              <w:t xml:space="preserve">states in </w:t>
            </w:r>
            <w:r w:rsidR="00AD057F">
              <w:t xml:space="preserve">Sections 5-7 guidance on roofs walls and </w:t>
            </w:r>
            <w:r>
              <w:t xml:space="preserve">boundary treatments. </w:t>
            </w:r>
          </w:p>
          <w:p w:rsidR="00647DE4" w:rsidRDefault="00647DE4" w:rsidP="00837015">
            <w:pPr>
              <w:spacing w:after="0"/>
            </w:pPr>
          </w:p>
          <w:p w:rsidR="00837015" w:rsidRPr="00AD057F" w:rsidRDefault="00837015" w:rsidP="00837015">
            <w:pPr>
              <w:spacing w:after="0"/>
              <w:rPr>
                <w:b/>
              </w:rPr>
            </w:pPr>
            <w:r w:rsidRPr="00AD057F">
              <w:rPr>
                <w:b/>
              </w:rPr>
              <w:t>Roof</w:t>
            </w:r>
          </w:p>
          <w:p w:rsidR="00837015" w:rsidRDefault="00837015" w:rsidP="00837015">
            <w:pPr>
              <w:spacing w:after="0"/>
            </w:pPr>
            <w:r>
              <w:t>The existing slate roof will be refurbished with</w:t>
            </w:r>
          </w:p>
          <w:p w:rsidR="00837015" w:rsidRDefault="00837015" w:rsidP="00837015">
            <w:pPr>
              <w:spacing w:after="0"/>
            </w:pPr>
            <w:proofErr w:type="gramStart"/>
            <w:r>
              <w:t>matching</w:t>
            </w:r>
            <w:proofErr w:type="gramEnd"/>
            <w:r>
              <w:t xml:space="preserve"> slates. The f</w:t>
            </w:r>
            <w:r w:rsidR="00AD057F">
              <w:t xml:space="preserve">lat roofs are in poor condition </w:t>
            </w:r>
            <w:r>
              <w:t>allowing water ingres</w:t>
            </w:r>
            <w:r w:rsidR="00AD057F">
              <w:t xml:space="preserve">s into the building. These will </w:t>
            </w:r>
            <w:r>
              <w:t>be removed and replaced as shown.</w:t>
            </w:r>
          </w:p>
          <w:p w:rsidR="00837015" w:rsidRDefault="00837015" w:rsidP="00837015">
            <w:pPr>
              <w:spacing w:after="0"/>
            </w:pPr>
            <w:r>
              <w:t>New roofs will be high quality metal finish</w:t>
            </w:r>
          </w:p>
          <w:p w:rsidR="00647DE4" w:rsidRDefault="00647DE4" w:rsidP="00837015">
            <w:pPr>
              <w:spacing w:after="0"/>
            </w:pPr>
          </w:p>
          <w:p w:rsidR="00837015" w:rsidRPr="00AD057F" w:rsidRDefault="00837015" w:rsidP="00837015">
            <w:pPr>
              <w:spacing w:after="0"/>
              <w:rPr>
                <w:b/>
              </w:rPr>
            </w:pPr>
            <w:r w:rsidRPr="00AD057F">
              <w:rPr>
                <w:b/>
              </w:rPr>
              <w:t>Walls</w:t>
            </w:r>
          </w:p>
          <w:p w:rsidR="00837015" w:rsidRDefault="00837015" w:rsidP="00837015">
            <w:pPr>
              <w:spacing w:after="0"/>
            </w:pPr>
            <w:r>
              <w:t xml:space="preserve">The existing red brick </w:t>
            </w:r>
            <w:r w:rsidR="00AD057F">
              <w:t xml:space="preserve">walls will be retained restored </w:t>
            </w:r>
            <w:r>
              <w:t>and repointed in lime mortar</w:t>
            </w:r>
          </w:p>
          <w:p w:rsidR="00647DE4" w:rsidRDefault="00647DE4" w:rsidP="00837015">
            <w:pPr>
              <w:spacing w:after="0"/>
            </w:pPr>
          </w:p>
          <w:p w:rsidR="00837015" w:rsidRPr="00AD057F" w:rsidRDefault="00837015" w:rsidP="00837015">
            <w:pPr>
              <w:spacing w:after="0"/>
              <w:rPr>
                <w:b/>
              </w:rPr>
            </w:pPr>
            <w:r w:rsidRPr="00AD057F">
              <w:rPr>
                <w:b/>
              </w:rPr>
              <w:t>Rainwater goods</w:t>
            </w:r>
          </w:p>
          <w:p w:rsidR="00837015" w:rsidRDefault="00837015" w:rsidP="00837015">
            <w:pPr>
              <w:spacing w:after="0"/>
            </w:pPr>
            <w:r>
              <w:t>On the original building t</w:t>
            </w:r>
            <w:r w:rsidR="00AD057F">
              <w:t xml:space="preserve">he rainwater goods are in </w:t>
            </w:r>
            <w:r>
              <w:t>poor repair allowing</w:t>
            </w:r>
            <w:r w:rsidR="00AD057F">
              <w:t xml:space="preserve"> water ingress and they will be </w:t>
            </w:r>
            <w:r>
              <w:t>repaired and replace</w:t>
            </w:r>
            <w:r w:rsidR="00AD057F">
              <w:t xml:space="preserve">d as required to match existing </w:t>
            </w:r>
            <w:r>
              <w:t>goods.</w:t>
            </w:r>
          </w:p>
          <w:p w:rsidR="00A9015E" w:rsidRDefault="00A9015E" w:rsidP="00837015">
            <w:pPr>
              <w:spacing w:after="0"/>
            </w:pPr>
            <w:r>
              <w:t xml:space="preserve">The </w:t>
            </w:r>
            <w:proofErr w:type="spellStart"/>
            <w:r>
              <w:t>rwp</w:t>
            </w:r>
            <w:proofErr w:type="spellEnd"/>
            <w:r>
              <w:t xml:space="preserve"> discharging onto the front elevation</w:t>
            </w:r>
          </w:p>
          <w:p w:rsidR="00A9015E" w:rsidRDefault="00A9015E" w:rsidP="00837015">
            <w:pPr>
              <w:spacing w:after="0"/>
            </w:pPr>
            <w:r>
              <w:t xml:space="preserve">Is causing water ingress on the top floor. </w:t>
            </w:r>
          </w:p>
          <w:p w:rsidR="00647DE4" w:rsidRDefault="00647DE4" w:rsidP="00837015">
            <w:pPr>
              <w:spacing w:after="0"/>
            </w:pPr>
          </w:p>
          <w:p w:rsidR="00837015" w:rsidRPr="00AD057F" w:rsidRDefault="00837015" w:rsidP="00837015">
            <w:pPr>
              <w:spacing w:after="0"/>
              <w:rPr>
                <w:b/>
              </w:rPr>
            </w:pPr>
            <w:r w:rsidRPr="00AD057F">
              <w:rPr>
                <w:b/>
              </w:rPr>
              <w:t>Windows</w:t>
            </w:r>
          </w:p>
          <w:p w:rsidR="00837015" w:rsidRDefault="00837015" w:rsidP="00837015">
            <w:pPr>
              <w:spacing w:after="0"/>
            </w:pPr>
            <w:r>
              <w:t>The original Windows</w:t>
            </w:r>
            <w:r w:rsidR="00AD057F">
              <w:t xml:space="preserve"> have been replaced in the late 20th c with white aluminium windows and these will </w:t>
            </w:r>
            <w:r>
              <w:t>be replaced with timber framed Windows, sash</w:t>
            </w:r>
            <w:r w:rsidR="00AD057F">
              <w:t xml:space="preserve"> w</w:t>
            </w:r>
            <w:r>
              <w:t>indows to the upper floor.</w:t>
            </w:r>
          </w:p>
          <w:p w:rsidR="00837015" w:rsidRDefault="00837015" w:rsidP="00837015">
            <w:pPr>
              <w:spacing w:after="0"/>
            </w:pPr>
          </w:p>
        </w:tc>
        <w:tc>
          <w:tcPr>
            <w:tcW w:w="4995" w:type="dxa"/>
          </w:tcPr>
          <w:p w:rsidR="00034E61" w:rsidRDefault="00034E61" w:rsidP="00034E61"/>
          <w:p w:rsidR="00A9015E" w:rsidRDefault="00A9015E" w:rsidP="00034E61">
            <w:pPr>
              <w:rPr>
                <w:noProof/>
                <w:lang w:eastAsia="en-IE"/>
              </w:rPr>
            </w:pPr>
          </w:p>
          <w:p w:rsidR="00A9015E" w:rsidRDefault="00A9015E" w:rsidP="00034E61">
            <w:pPr>
              <w:rPr>
                <w:noProof/>
                <w:lang w:eastAsia="en-IE"/>
              </w:rPr>
            </w:pPr>
          </w:p>
          <w:p w:rsidR="000E39DC" w:rsidRDefault="00647DE4" w:rsidP="00034E61">
            <w:r>
              <w:rPr>
                <w:noProof/>
                <w:lang w:eastAsia="en-IE"/>
              </w:rPr>
              <w:drawing>
                <wp:inline distT="0" distB="0" distL="0" distR="0" wp14:anchorId="47DA63AF" wp14:editId="202F1A4D">
                  <wp:extent cx="3248025" cy="2778532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87"/>
                          <a:stretch/>
                        </pic:blipFill>
                        <pic:spPr bwMode="auto">
                          <a:xfrm>
                            <a:off x="0" y="0"/>
                            <a:ext cx="3249776" cy="278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15E" w:rsidRDefault="00B317E8" w:rsidP="00034E61">
            <w:r>
              <w:t>Ariel view terrace layout</w:t>
            </w:r>
          </w:p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>
            <w:r>
              <w:rPr>
                <w:noProof/>
                <w:lang w:eastAsia="en-IE"/>
              </w:rPr>
              <w:drawing>
                <wp:inline distT="0" distB="0" distL="0" distR="0" wp14:anchorId="4A10BAC3" wp14:editId="7ED9ACEB">
                  <wp:extent cx="2723875" cy="1724025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70" r="27043" b="13265"/>
                          <a:stretch/>
                        </pic:blipFill>
                        <pic:spPr bwMode="auto">
                          <a:xfrm rot="10800000">
                            <a:off x="0" y="0"/>
                            <a:ext cx="2728098" cy="1726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15E" w:rsidRDefault="00B317E8" w:rsidP="00034E61">
            <w:r>
              <w:t xml:space="preserve">Current photograph note buddleia growth on </w:t>
            </w:r>
            <w:proofErr w:type="spellStart"/>
            <w:r>
              <w:t>rwp</w:t>
            </w:r>
            <w:proofErr w:type="spellEnd"/>
          </w:p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>
            <w:r>
              <w:t xml:space="preserve">                 </w:t>
            </w:r>
            <w:r>
              <w:rPr>
                <w:noProof/>
                <w:lang w:eastAsia="en-IE"/>
              </w:rPr>
              <w:drawing>
                <wp:inline distT="0" distB="0" distL="0" distR="0" wp14:anchorId="7FCBAAA7" wp14:editId="435ECF77">
                  <wp:extent cx="3123969" cy="2343150"/>
                  <wp:effectExtent l="9208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6278" cy="234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015E" w:rsidRDefault="00B317E8" w:rsidP="00034E61">
            <w:r>
              <w:t>View from entrance to People’s Park</w:t>
            </w:r>
          </w:p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/>
          <w:p w:rsidR="00A9015E" w:rsidRDefault="00A9015E" w:rsidP="00034E61">
            <w:pPr>
              <w:rPr>
                <w:noProof/>
                <w:lang w:eastAsia="en-IE"/>
              </w:rPr>
            </w:pPr>
          </w:p>
          <w:p w:rsidR="00A9015E" w:rsidRDefault="00A9015E" w:rsidP="00034E61">
            <w:pPr>
              <w:rPr>
                <w:noProof/>
                <w:lang w:eastAsia="en-IE"/>
              </w:rPr>
            </w:pPr>
          </w:p>
          <w:p w:rsidR="00A9015E" w:rsidRDefault="00A9015E" w:rsidP="00034E61">
            <w:pPr>
              <w:rPr>
                <w:noProof/>
                <w:lang w:eastAsia="en-IE"/>
              </w:rPr>
            </w:pPr>
          </w:p>
          <w:p w:rsidR="00A9015E" w:rsidRDefault="00A9015E" w:rsidP="00034E61"/>
          <w:p w:rsidR="00A9015E" w:rsidRDefault="00A9015E" w:rsidP="00034E61"/>
          <w:p w:rsidR="00A9015E" w:rsidRDefault="00A9015E" w:rsidP="00034E61">
            <w:r>
              <w:rPr>
                <w:noProof/>
                <w:lang w:eastAsia="en-IE"/>
              </w:rPr>
              <w:drawing>
                <wp:inline distT="0" distB="0" distL="0" distR="0">
                  <wp:extent cx="3028950" cy="429275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65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8" r="31599"/>
                          <a:stretch/>
                        </pic:blipFill>
                        <pic:spPr bwMode="auto">
                          <a:xfrm rot="10800000">
                            <a:off x="0" y="0"/>
                            <a:ext cx="3033319" cy="429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015E" w:rsidRDefault="00B317E8" w:rsidP="00034E61">
            <w:r>
              <w:t xml:space="preserve">Park Road view </w:t>
            </w:r>
          </w:p>
          <w:p w:rsidR="00A9015E" w:rsidRDefault="00A9015E" w:rsidP="00034E61"/>
          <w:p w:rsidR="00A9015E" w:rsidRDefault="00A9015E" w:rsidP="00034E61">
            <w:r>
              <w:rPr>
                <w:noProof/>
                <w:lang w:eastAsia="en-IE"/>
              </w:rPr>
              <w:drawing>
                <wp:inline distT="0" distB="0" distL="0" distR="0">
                  <wp:extent cx="2321594" cy="2980424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58.JP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6" t="28453" r="22011" b="23481"/>
                          <a:stretch/>
                        </pic:blipFill>
                        <pic:spPr bwMode="auto">
                          <a:xfrm rot="10800000">
                            <a:off x="0" y="0"/>
                            <a:ext cx="2333472" cy="299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17E8" w:rsidRDefault="00B317E8" w:rsidP="00034E61">
            <w:r>
              <w:t xml:space="preserve">View Upper Georges Street Elevation </w:t>
            </w:r>
          </w:p>
        </w:tc>
      </w:tr>
    </w:tbl>
    <w:p w:rsidR="005D2636" w:rsidRDefault="005D2636" w:rsidP="00034E61"/>
    <w:p w:rsidR="005D2636" w:rsidRDefault="005D2636" w:rsidP="00034E61"/>
    <w:p w:rsidR="005D2636" w:rsidRDefault="005D2636" w:rsidP="00034E61"/>
    <w:p w:rsidR="00B43935" w:rsidRDefault="00B43935" w:rsidP="00034E61">
      <w:r>
        <w:rPr>
          <w:noProof/>
          <w:lang w:eastAsia="en-IE"/>
        </w:rPr>
        <w:drawing>
          <wp:inline distT="0" distB="0" distL="0" distR="0" wp14:anchorId="71F73190" wp14:editId="3335559A">
            <wp:extent cx="4924425" cy="2257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313" t="35975" r="7807" b="13574"/>
                    <a:stretch/>
                  </pic:blipFill>
                  <pic:spPr bwMode="auto">
                    <a:xfrm>
                      <a:off x="0" y="0"/>
                      <a:ext cx="4922243" cy="225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DE4" w:rsidRDefault="00647DE4" w:rsidP="00034E61"/>
    <w:p w:rsidR="00647DE4" w:rsidRDefault="00647DE4" w:rsidP="00034E61"/>
    <w:sectPr w:rsidR="00647DE4" w:rsidSect="00AC1A1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E61"/>
    <w:rsid w:val="00034E61"/>
    <w:rsid w:val="000E39DC"/>
    <w:rsid w:val="00113609"/>
    <w:rsid w:val="005D2636"/>
    <w:rsid w:val="00613F5C"/>
    <w:rsid w:val="00647DE4"/>
    <w:rsid w:val="00650468"/>
    <w:rsid w:val="00690CC0"/>
    <w:rsid w:val="006E21C9"/>
    <w:rsid w:val="006E350C"/>
    <w:rsid w:val="00837015"/>
    <w:rsid w:val="008E6783"/>
    <w:rsid w:val="00A9015E"/>
    <w:rsid w:val="00AC1A17"/>
    <w:rsid w:val="00AD057F"/>
    <w:rsid w:val="00AD0AD1"/>
    <w:rsid w:val="00B317E8"/>
    <w:rsid w:val="00B43935"/>
    <w:rsid w:val="00FB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O'Connor Pamela</dc:creator>
  <cp:lastModifiedBy>Mulcahy Ciara</cp:lastModifiedBy>
  <cp:revision>4</cp:revision>
  <cp:lastPrinted>2016-12-21T16:17:00Z</cp:lastPrinted>
  <dcterms:created xsi:type="dcterms:W3CDTF">2016-12-20T12:49:00Z</dcterms:created>
  <dcterms:modified xsi:type="dcterms:W3CDTF">2016-12-21T16:17:00Z</dcterms:modified>
</cp:coreProperties>
</file>